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79"/>
        <w:ind w:right="0" w:left="0" w:firstLine="708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708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  <w:t xml:space="preserve">Laravel Backend Fejlesztés</w:t>
      </w: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Minden adatbázisban szerepl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 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áblának van egy Laravel controllere, modelje. Tehát vannak a modellek: Car.php, Event.php, Group.php, Rent.php, Track.php, User.php. </w:t>
      </w:r>
    </w:p>
    <w:p>
      <w:pPr>
        <w:spacing w:before="0" w:after="16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Car Modell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br/>
        <w:t xml:space="preserve">használja a SoftDeletes-t, és a HasFactory-t.</w:t>
        <w:br/>
      </w:r>
      <w:r>
        <w:object w:dxaOrig="2915" w:dyaOrig="911">
          <v:rect xmlns:o="urn:schemas-microsoft-com:office:office" xmlns:v="urn:schemas-microsoft-com:vml" id="rectole0000000000" style="width:145.750000pt;height:45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$fillable is be van állítva, hogy a seeder-b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 tudjunk adatokat hozz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 adni tesztelés miatt.</w:t>
        <w:br/>
      </w:r>
      <w:r>
        <w:object w:dxaOrig="3503" w:dyaOrig="3057">
          <v:rect xmlns:o="urn:schemas-microsoft-com:office:office" xmlns:v="urn:schemas-microsoft-com:vml" id="rectole0000000001" style="width:175.150000pt;height:152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rent nev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 publikus f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üggvény egy Eloquent relációt definiál. Ez a függvény azt jelzi, hogy az a modell, amelyben ez a függvény definiálva van, több Rent modellel is kapcsolatban állhat. A hasMany(Rent::class) hívás létrehozza és visszaadja ezt az egy-a-többhöz kapcsolódó relációt, ahol a Rent::class megadja a kapcsolódó "Rent" modell osztályának a nevét. Ez a reláció lehet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 teszi, hogy könnyedén lekérjük egy adott objektumhoz tartozó összes foglalást.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3725" w:dyaOrig="1052">
          <v:rect xmlns:o="urn:schemas-microsoft-com:office:office" xmlns:v="urn:schemas-microsoft-com:vml" id="rectole0000000002" style="width:186.250000pt;height:52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IsRentTimeFree nev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 f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üggvény azt ellen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őrzi, hogy egy adott esem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ényhez és autóhoz a megadott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őpontban 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étezik-e már foglalás. A függvény el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ősz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ör lekéri az összes létez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 foglal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ást. Ezután végigmegy ezeken a foglalásokon, és összehasonlítja az egyes foglalások eseményazonosítóját, autóazonosítóját és foglalási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őpontj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át a függvénynek átadott értékekkel. Ha talál egyezést, az azt jelenti, hogy az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őpont 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ár foglalt, és a függvény false értékkel tér vissza. Ha a függvény végigfut az összes foglaláson anélkül, hogy egyezést találna, akkor a megadott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őpont szabad,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és a függvény true értékkel tér vissza. </w:t>
        <w:br/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7734" w:dyaOrig="2146">
          <v:rect xmlns:o="urn:schemas-microsoft-com:office:office" xmlns:v="urn:schemas-microsoft-com:vml" id="rectole0000000003" style="width:386.700000pt;height:107.3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HasAvailableTimeForRent nev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űpublikus f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üggvény azt ellen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őrzi, hogy egy adott esem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ényhez és az aktuális autóhoz van-e még szabad foglalási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őpont. A f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üggvény lekéri az összes foglalást, majd megszámolja, hogy hány olyan foglalás tartozik a megadott eseményhez és az aktuális autóhoz. Ha ez a szám eléri a 10-et, a függvény false értékkel tér vissza, jelezve, hogy nincs több szabad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őpont. Ellenkező esetben, ha a foglal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ások száma kevesebb mint 10, a függvény true értékkel tér vissza, jelezve, hogy még vannak szabad foglalási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őpontok.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6803" w:dyaOrig="3786">
          <v:rect xmlns:o="urn:schemas-microsoft-com:office:office" xmlns:v="urn:schemas-microsoft-com:vml" id="rectole0000000004" style="width:340.150000pt;height:189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Event Modell</w:t>
      </w: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használja a SoftDeletes-t, és a HasFactory-t.</w:t>
        <w:br/>
      </w:r>
      <w:r>
        <w:object w:dxaOrig="2915" w:dyaOrig="911">
          <v:rect xmlns:o="urn:schemas-microsoft-com:office:office" xmlns:v="urn:schemas-microsoft-com:vml" id="rectole0000000005" style="width:145.750000pt;height:45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$fillable itt is be van állítva, hogy a seeder-b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 tudjunk adatokat hozz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 adni tesztelés miatt.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3361" w:dyaOrig="2166">
          <v:rect xmlns:o="urn:schemas-microsoft-com:office:office" xmlns:v="urn:schemas-microsoft-com:vml" id="rectole0000000006" style="width:168.050000pt;height:108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HasMany: Ez az Eloquent kapcsolat egy egy-a-többhöz kapcsolatot definiál az Event modell és a Rent modell között. A metódus azt jelenti, hogy egy példány több bérléshez is kapcsolódhat.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6054" w:dyaOrig="1255">
          <v:rect xmlns:o="urn:schemas-microsoft-com:office:office" xmlns:v="urn:schemas-microsoft-com:vml" id="rectole0000000007" style="width:302.700000pt;height:62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BelongsTo: Ez az Eloquent kapcsolat egy több-az-egyhez kapcsolatot definiál az Event modell és a Track modell között. Ez azt jelenti, hogy minden esemény egy adott pályához tartozik.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6054" w:dyaOrig="1377">
          <v:rect xmlns:o="urn:schemas-microsoft-com:office:office" xmlns:v="urn:schemas-microsoft-com:vml" id="rectole0000000008" style="width:302.700000pt;height:68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Group Modell</w:t>
      </w:r>
    </w:p>
    <w:p>
      <w:pPr>
        <w:spacing w:before="0" w:after="1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használja a SoftDeletes-t, és a HasFactory-t.</w:t>
        <w:br/>
      </w:r>
      <w:r>
        <w:object w:dxaOrig="2915" w:dyaOrig="911">
          <v:rect xmlns:o="urn:schemas-microsoft-com:office:office" xmlns:v="urn:schemas-microsoft-com:vml" id="rectole0000000009" style="width:145.750000pt;height:45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$fillable itt is be van állítva, hogy a seeder-b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 tudjunk adatokat hozz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 adni tesztelés miatt.</w:t>
        <w:br/>
      </w:r>
      <w:r>
        <w:object w:dxaOrig="4535" w:dyaOrig="729">
          <v:rect xmlns:o="urn:schemas-microsoft-com:office:office" xmlns:v="urn:schemas-microsoft-com:vml" id="rectole0000000010" style="width:226.750000pt;height:36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HasMany: Ez a metódus Eloquent kapcsolatot definiál a User modell és a Group modell között. A kapcsolat azt jelenti, hogy egy felhasználónak több csoportja is lehet.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170" w:dyaOrig="1255">
          <v:rect xmlns:o="urn:schemas-microsoft-com:office:office" xmlns:v="urn:schemas-microsoft-com:vml" id="rectole0000000011" style="width:208.500000pt;height:62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Rent Modell</w:t>
      </w:r>
    </w:p>
    <w:p>
      <w:pPr>
        <w:spacing w:before="0" w:after="1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használja a SoftDeletes-t, és a HasFactory-t.</w:t>
        <w:br/>
      </w:r>
      <w:r>
        <w:object w:dxaOrig="2915" w:dyaOrig="911">
          <v:rect xmlns:o="urn:schemas-microsoft-com:office:office" xmlns:v="urn:schemas-microsoft-com:vml" id="rectole0000000012" style="width:145.750000pt;height:45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$fillable itt is be van állítva, hogy a seeder-b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 tudjunk adatokat hozz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 adni tesztelés miatt.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3037" w:dyaOrig="2004">
          <v:rect xmlns:o="urn:schemas-microsoft-com:office:office" xmlns:v="urn:schemas-microsoft-com:vml" id="rectole0000000013" style="width:151.850000pt;height:100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public function event(): BelongsTo 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Ez a metódus Eloquent belongsTo kapcsolatot definiál a Rent modell és az Event modell között. A kapcsolat azt jelzi, hogy egy bérlés egy eseményhez tartozik. 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public function car(): BelongsTo 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Ez a metódus Eloquent belongsTo kapcsolatot definiál a Rent modell és a Car modell között. A kapcsolat azt jelzi, hogy egy bérlés egy autóhoz tartozik.</w:t>
        <w:br/>
      </w:r>
      <w:r>
        <w:object w:dxaOrig="6114" w:dyaOrig="2551">
          <v:rect xmlns:o="urn:schemas-microsoft-com:office:office" xmlns:v="urn:schemas-microsoft-com:vml" id="rectole0000000014" style="width:305.700000pt;height:127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Track Modell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használja a SoftDeletes-t, és a HasFactory-t.</w:t>
        <w:br/>
      </w:r>
      <w:r>
        <w:object w:dxaOrig="2915" w:dyaOrig="911">
          <v:rect xmlns:o="urn:schemas-microsoft-com:office:office" xmlns:v="urn:schemas-microsoft-com:vml" id="rectole0000000015" style="width:145.750000pt;height:45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$fillable itt is be van állítva, hogy a seeder-b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 tudjunk adatokat hozz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 adni tesztelés miatt.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3766" w:dyaOrig="2288">
          <v:rect xmlns:o="urn:schemas-microsoft-com:office:office" xmlns:v="urn:schemas-microsoft-com:vml" id="rectole0000000016" style="width:188.300000pt;height:114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public function event(): HasMany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Ez a metódus Eloquent hasMany kapcsolatot definiál a Track modell és az Event modell között. A kapcsolat azt jelzi, hogy egy pályához több esemény tartozhat.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5689" w:dyaOrig="1619">
          <v:rect xmlns:o="urn:schemas-microsoft-com:office:office" xmlns:v="urn:schemas-microsoft-com:vml" id="rectole0000000017" style="width:284.450000pt;height:80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User Modell</w:t>
      </w: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használja a SoftDeletes-t, és a HasFactory-t.</w:t>
        <w:br/>
      </w:r>
      <w:r>
        <w:object w:dxaOrig="2915" w:dyaOrig="911">
          <v:rect xmlns:o="urn:schemas-microsoft-com:office:office" xmlns:v="urn:schemas-microsoft-com:vml" id="rectole0000000018" style="width:145.750000pt;height:45.5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$fillable és $hidden tulajdonságok be vannak állítva, hogy a seeder-b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 tudjunk adatokat hozz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áadni tesztelés céljából, miközben biztosítjuk, hogy az érzékeny adatokat (mint a jelszó és a remember_token) ne jelenítse meg a válaszokban.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5062" w:dyaOrig="4758">
          <v:rect xmlns:o="urn:schemas-microsoft-com:office:office" xmlns:v="urn:schemas-microsoft-com:vml" id="rectole0000000019" style="width:253.100000pt;height:237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public function group(): BelongsTo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Ez a metódus Eloquent belongsTo kapcsolatot definiál a User modell és a Group modell között. A kapcsolat azt jelzi, hogy egy felhasználó egy csoporthoz tartozik.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575" w:dyaOrig="1437">
          <v:rect xmlns:o="urn:schemas-microsoft-com:office:office" xmlns:v="urn:schemas-microsoft-com:vml" id="rectole0000000020" style="width:228.750000pt;height:71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public function HasReservation() 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Ez a metódus azt ellen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őrzi, hogy a jelenlegi felhaszn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álónak van-e aktív foglalása a Rent modellek között. </w:t>
      </w: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Funkció: 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metódus végigiterálja az összes bérlést Rent ), és ellen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őrzi, hogy van-e olyan, amelyhez a jelenlegi felhaszn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áló ( $this- &gt;id) tartozik. Ha talál legalább egyet, ami a felhasználóhoz van rendelve, akkor visszaadja az true értéket, különben false -t. </w:t>
      </w: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Részletes 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ödés: 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1. Lekéri az összes bérlést a Rent::all() használatával. 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2. Végigiterálja a bérléseket, és ellen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őrzi, hogy az adott b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érlés user_id mez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ője megegyezik-e a jelenlegi felhaszn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áló azonosítójával. 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3. Ha talál egy olyan bérlést, amely a felhasználóhoz tartozik, a metódus true -tadvissza, jelezve, hogy a felhasználó rendelkezik foglalással. 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4. Ha nem talál ilyet, false értéket ad vissza.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524" w:dyaOrig="3907">
          <v:rect xmlns:o="urn:schemas-microsoft-com:office:office" xmlns:v="urn:schemas-microsoft-com:vml" id="rectole0000000021" style="width:426.200000pt;height:195.3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  <w:t xml:space="preserve">Laravel Frontend</w: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Próbálkoztunk minnél jobb, szebb, letisztultabb és átláthatóbb felhasználói felületet létrehozni. A laravel webes felület Tailwind-et használ a stílusos megjelenés érdekében.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2692" w:dyaOrig="1093">
          <v:rect xmlns:o="urn:schemas-microsoft-com:office:office" xmlns:v="urn:schemas-microsoft-com:vml" id="rectole0000000022" style="width:134.600000pt;height:54.6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Az egyszer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ég érdekében még saját class-eket is hoztunk létre, hogy ne keljen mindig megismételni ugyan azokat a stílusok beírását. Ilyen elemek például a kártyák, vagy akár a sima felete hátterek, amihez tartozik egy pading, margin top, fehér szöveg és hasonló beállítások, amiket nem akartunk sokszor leírni. Így átláthatóbb, és letisztultabb kódot sikerült elérnünk.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524" w:dyaOrig="1518">
          <v:rect xmlns:o="urn:schemas-microsoft-com:office:office" xmlns:v="urn:schemas-microsoft-com:vml" id="rectole0000000023" style="width:426.200000pt;height:75.9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Néhány egyedi esetben még egyedi tailwind osztályt is létre kellet hoznunk, mint például a mt-300, ami margin-top: 300px-et azonosítja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6276" w:dyaOrig="4433">
          <v:rect xmlns:o="urn:schemas-microsoft-com:office:office" xmlns:v="urn:schemas-microsoft-com:vml" id="rectole0000000024" style="width:313.800000pt;height:221.6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Minden oldal tetejn ott van egy navigációs sáv, az instagram, és a fecebook oldalunk (képként) rálattintva a képeke megnyílik a facebook/intagram oldalunk egy külön ablakban. 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524" w:dyaOrig="3158">
          <v:rect xmlns:o="urn:schemas-microsoft-com:office:office" xmlns:v="urn:schemas-microsoft-com:vml" id="rectole0000000025" style="width:426.200000pt;height:157.9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.És egy Bejelentkezés/Profilom (adataim) és egy Regisztráció/Kijelentkezés gomb, amik attól függen változnak, hogy be van-e jelentkezve a felhasználó ezt két féle képpen értül el, az egyik megoldás egy egyszer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 el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ágazás volt (if), a másik meg a laravelbe épített @guest-@endguest és a @auth-@endauth-ek voltak, a Belépés/Profilom (adataim) kapta az elágazásos (if-es) megoldást, a Regisztráció/Kijelentkezés gomb pedig kapta a @guest, és @auth-os megoldást.</w:t>
        <w:br/>
      </w:r>
      <w:r>
        <w:object w:dxaOrig="8524" w:dyaOrig="2044">
          <v:rect xmlns:o="urn:schemas-microsoft-com:office:office" xmlns:v="urn:schemas-microsoft-com:vml" id="rectole0000000026" style="width:426.200000pt;height:102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524" w:dyaOrig="2996">
          <v:rect xmlns:o="urn:schemas-microsoft-com:office:office" xmlns:v="urn:schemas-microsoft-com:vml" id="rectole0000000027" style="width:426.200000pt;height:149.8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navbar-unk reszponzív tehát máshogy néz ki telefonon mint tabletten/telefonon. Laptopon/nagy kijelz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őn sim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án egymás mellé kerülnek a választható menük, telefonos verzióban pedig úgynevezett hamburger menübe kerülnek egymás alá, így kényelmesen elférnek, és jól olvashatók is maradnak.</w:t>
        <w:br/>
        <w:t xml:space="preserve">Laptopos nézet megoldása:</w:t>
        <w:br/>
      </w:r>
      <w:r>
        <w:object w:dxaOrig="8524" w:dyaOrig="2044">
          <v:rect xmlns:o="urn:schemas-microsoft-com:office:office" xmlns:v="urn:schemas-microsoft-com:vml" id="rectole0000000028" style="width:426.200000pt;height:102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Telefonos/Tabletes nézet megoldása: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524" w:dyaOrig="1700">
          <v:rect xmlns:o="urn:schemas-microsoft-com:office:office" xmlns:v="urn:schemas-microsoft-com:vml" id="rectole0000000029" style="width:426.200000pt;height:85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 ugye mivel a tailwind nem olyan mint a bootstrap, hogy css és js-sel szolgál, ez csak ugyebár css, ezért nekünk kellet hozzá megítrni a javascript kódot is.</w:t>
        <w:br/>
        <w:t xml:space="preserve">Javascript kód a lenyíló menü megjelenítéséhez: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6377" w:dyaOrig="2733">
          <v:rect xmlns:o="urn:schemas-microsoft-com:office:office" xmlns:v="urn:schemas-microsoft-com:vml" id="rectole0000000030" style="width:318.850000pt;height:136.6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Az egész navbar-t próbáltuk a lehet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 legopcion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álisabban megírni, hogy ne legyen nagyon sok a kód ismétlés. Ezért maga  a navbar egy "sablon" amint minden másik oldal felhasznál. Ezt a @yield segítségéel értük el, mert a yield lehet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 teszi a behelyettesítést egy adott helyre, és így van egy külön template.blade.php-k ami maga csak a navbar, facebook/instagram elérhet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égünk, és van a többi oldal, ami meg a tartalomért felel, és a kett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 blade.php lesz "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összemosva" eggyé.</w:t>
        <w:br/>
      </w:r>
      <w:r>
        <w:object w:dxaOrig="4839" w:dyaOrig="485">
          <v:rect xmlns:o="urn:schemas-microsoft-com:office:office" xmlns:v="urn:schemas-microsoft-com:vml" id="rectole0000000031" style="width:241.950000pt;height:24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  <w:r>
        <w:object w:dxaOrig="2692" w:dyaOrig="1012">
          <v:rect xmlns:o="urn:schemas-microsoft-com:office:office" xmlns:v="urn:schemas-microsoft-com:vml" id="rectole0000000032" style="width:134.600000pt;height:50.6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Ezért minden blade.php-énk úgy kezd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ődik, hogy beimprt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áljuk hogy melyik template-et akarjuk használni, és utány megmondjuk hogy melyik változó (@yield) helyére mit szeretnénk beilleszteni a section-nal tudjuk megmondani hog mit szeretnénk belerakni melyik @yield-be, itt meg lehet adni egy sima szöveget, vagy akár egy teljes html oldalt.</w:t>
        <w:br/>
        <w:br/>
      </w:r>
      <w:r>
        <w:object w:dxaOrig="3664" w:dyaOrig="1741">
          <v:rect xmlns:o="urn:schemas-microsoft-com:office:office" xmlns:v="urn:schemas-microsoft-com:vml" id="rectole0000000033" style="width:183.200000pt;height:87.0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ha nem csak egy értéet szeretnénk beszúrni a @yield-hez akkor szügségünk van egy záró tag-re is, hogy tudja a kód hogy mett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 meddig szeretn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énk beilleszteni az adott elemet/kódot. Ez a @endsection, ezzel lehet lezárni az el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őtte megnyitott @sectiont.</w:t>
        <w:br/>
        <w:br/>
      </w:r>
      <w:r>
        <w:object w:dxaOrig="1579" w:dyaOrig="404">
          <v:rect xmlns:o="urn:schemas-microsoft-com:office:office" xmlns:v="urn:schemas-microsoft-com:vml" id="rectole0000000034" style="width:78.950000pt;height:20.2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Van az oldalon egy form, ami post metódussal küldi el az adatokat a store controllernek, ez a regisztációs form, ez az egyetlen dolog, ami a Create-et használja ki a CRUD ból, a többi ugyebár az asztali alkalmazásban található meg.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524" w:dyaOrig="1336">
          <v:rect xmlns:o="urn:schemas-microsoft-com:office:office" xmlns:v="urn:schemas-microsoft-com:vml" id="rectole0000000035" style="width:426.200000pt;height:66.8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@csrf direktíva használata Laravelben kötelez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 minden adatbek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üld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 űrlapn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ál, így a Create 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űveletn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él is. Ez a token megakadályozza a Cross-Site Request Forgery (CSRF) típusú támadásokat azáltal, hogy ellen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őrzi, val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óban a saját alkalmazás küldte-e a kérést. Ezzel biztosított az adatok biztonságos kezelése.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weboldal fontosabb UI (user interface-felhasználói felület) részei: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navbar még be nemjelentkezett ember számára így néz ki: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 kép, facebook/instagram elérhet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ég, és a navbár elemek függ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őlegesen elv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álasztva, és egy bejelentkezés, meg egy regisztrációs gomb látható ilyenkor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1336">
          <v:rect xmlns:o="urn:schemas-microsoft-com:office:office" xmlns:v="urn:schemas-microsoft-com:vml" id="rectole0000000036" style="width:421.100000pt;height:66.8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Navbar bejelentkezett felhasználó részére: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 kép, facebook/instagram elérhet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ég, és a navbár elemek függ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őlegesen elv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álasztva, és egy Profilom (Adataim), meg egy Kijelentkezés gomb látható ilyenkor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1194">
          <v:rect xmlns:o="urn:schemas-microsoft-com:office:office" xmlns:v="urn:schemas-microsoft-com:vml" id="rectole0000000037" style="width:421.100000pt;height:59.7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Regisztrációs oldal: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Egyszer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ű, diz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ájnos regisztációs oldal, a felhasználónak a nevét, falhasználónevét, email címét, jelszavát, lakcímét születési dátumát, és életkorát kell megadnia a ragisztációhoz.</w:t>
        <w:br/>
        <w:br/>
      </w:r>
      <w:r>
        <w:object w:dxaOrig="4373" w:dyaOrig="6155">
          <v:rect xmlns:o="urn:schemas-microsoft-com:office:office" xmlns:v="urn:schemas-microsoft-com:vml" id="rectole0000000038" style="width:218.650000pt;height:307.7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Belepesi felulet: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felhasználónak a helyes felhasználónv és jelszó kombóval tud belépni és onnattól kezdve tud foglalni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596" w:dyaOrig="4636">
          <v:rect xmlns:o="urn:schemas-microsoft-com:office:office" xmlns:v="urn:schemas-microsoft-com:vml" id="rectole0000000039" style="width:229.800000pt;height:231.8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Profilom (Adataim):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Itt láthatja a felhazsnáló a jelenlegi adatait, foglalásait, itt tudja módosítani az adatait, vagy akár törölni a fiókját, vagy akár csak kijelentkezni.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3624">
          <v:rect xmlns:o="urn:schemas-microsoft-com:office:office" xmlns:v="urn:schemas-microsoft-com:vml" id="rectole0000000040" style="width:421.100000pt;height:181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Adatmódosítás oldal: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sima egyszer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 CRUD update frontend oldal, a felhaszn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áló meg tudja adni a módosítani kívánt adatát.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251" w:dyaOrig="4697">
          <v:rect xmlns:o="urn:schemas-microsoft-com:office:office" xmlns:v="urn:schemas-microsoft-com:vml" id="rectole0000000041" style="width:212.550000pt;height:234.8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Autóink oldal: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Itt láthatja a felhasználó a jelenlegi autó állományunkat, árral tulajdonságokkal eggyüt.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3847">
          <v:rect xmlns:o="urn:schemas-microsoft-com:office:office" xmlns:v="urn:schemas-microsoft-com:vml" id="rectole0000000042" style="width:421.100000pt;height:192.3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Pályák: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Ezen az oldalon láthatja a felhasználó a tudomásunkban lév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összes pályát magyarországon, és környékén.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3522">
          <v:rect xmlns:o="urn:schemas-microsoft-com:office:office" xmlns:v="urn:schemas-microsoft-com:vml" id="rectole0000000043" style="width:421.100000pt;height:176.1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Képek oldal: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Itt láthatóak a pályákról, autóinkról képek.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3118">
          <v:rect xmlns:o="urn:schemas-microsoft-com:office:office" xmlns:v="urn:schemas-microsoft-com:vml" id="rectole0000000044" style="width:421.100000pt;height:155.9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Csapatok oldal: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Regisztáció, és belépés után van lehet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ég csapat választásra, lényegi dolga egyenl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őre nincs, csak ezzel tudod jelezni azt, ogy tartozol valamelyik csapatba. A csapat 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örlése minden csapatban lév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 tagnak megjelenik egyenlőre, a k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őbbiekben val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ószín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űleg 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ódósításra fog kerülni.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1619">
          <v:rect xmlns:o="urn:schemas-microsoft-com:office:office" xmlns:v="urn:schemas-microsoft-com:vml" id="rectole0000000045" style="width:421.100000pt;height:80.9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Csapatlétrehozás oldal: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ezen az oldalon lehet csapatot létrehozni, mindenkinek van jogosultsága egyenl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őre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új csapatot létrehozni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6519">
          <v:rect xmlns:o="urn:schemas-microsoft-com:office:office" xmlns:v="urn:schemas-microsoft-com:vml" id="rectole0000000046" style="width:421.100000pt;height:325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Eventek oldal: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Itt láthatja a felhazsnáló, hogy milyen eventek lesznek, mi a neve, és hogy mikor lesz.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3340">
          <v:rect xmlns:o="urn:schemas-microsoft-com:office:office" xmlns:v="urn:schemas-microsoft-com:vml" id="rectole0000000047" style="width:421.100000pt;height:167.0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Események -&gt; megnézem: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itt részletesebb információt talál a felhasználó a pályáról, a pálya nevét, helyszínét, és a pálya napilyegy árát. Ha  afelhasználó szeretne bérelni autót 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ünk azt is itt teheti meg a kék foglalás gomb segítségéve.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2044">
          <v:rect xmlns:o="urn:schemas-microsoft-com:office:office" xmlns:v="urn:schemas-microsoft-com:vml" id="rectole0000000048" style="width:421.100000pt;height:102.2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3037">
          <v:rect xmlns:o="urn:schemas-microsoft-com:office:office" xmlns:v="urn:schemas-microsoft-com:vml" id="rectole0000000049" style="width:421.100000pt;height:151.8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Események -&gt; megnézem -&gt; foglalás: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ezután jön a foglalás oldal, ahol ki tudja választani a felhasználó, hogy mikorra akarja lefoglalni az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őpontj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át (fél órás etap-ok vannak, azok közül tud kiválasztani eggyet).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292" w:dyaOrig="5811">
          <v:rect xmlns:o="urn:schemas-microsoft-com:office:office" xmlns:v="urn:schemas-microsoft-com:vml" id="rectole0000000050" style="width:214.600000pt;height:290.5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Események -&gt; megnézem -&gt; foglalás -&gt; visszaigazolás: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itt talál egy visszaigazolást a felhasználó a foglalásáról,hogy mikorra mit foglalt le.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422" w:dyaOrig="4069">
          <v:rect xmlns:o="urn:schemas-microsoft-com:office:office" xmlns:v="urn:schemas-microsoft-com:vml" id="rectole0000000051" style="width:421.100000pt;height:203.4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Foglalás után a profilom-ban is megjelenik a foglalás: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879" w:dyaOrig="4879">
          <v:rect xmlns:o="urn:schemas-microsoft-com:office:office" xmlns:v="urn:schemas-microsoft-com:vml" id="rectole0000000052" style="width:243.950000pt;height:243.9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  <w:t xml:space="preserve">Fejlesztés folyamata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fejlesztés folyamata gituhubon történt, és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 k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özben Discordon beszélgetve voltak megbeszélve a feladatok, hogy ki mit csinál.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feladat felasztásunk valahogy így nézett ki:</w:t>
        <w:br/>
        <w:br/>
        <w:t xml:space="preserve">Prukner andrás:</w:t>
        <w:br/>
        <w:tab/>
        <w:t xml:space="preserve">-Asztali alkalmazás fejlesztés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Pácz Barnabás: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-Laravel RestAPI készítés az asztali alkalmazáshoz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-A foglalórendszer kigondolása, megvalósítása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-Adatbázis terv létrehozása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Tóth Levente Bálint: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-Frontend dizájn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-Auth login rendszer</w:t>
      </w:r>
    </w:p>
    <w:p>
      <w:pPr>
        <w:spacing w:before="0" w:after="160" w:line="240"/>
        <w:ind w:right="0" w:left="0" w:firstLine="0"/>
        <w:jc w:val="center"/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  <w:t xml:space="preserve">Projekt Futtatása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projekt futtatásához az alábbi szoftverek telepítése szükséges: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PHP (ajánlott verzió: 8.1 vagy újabb)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Composer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Laravel CLI (nem kötelez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ő, de hasznos)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MySQL vagy más támogatott adatbázis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Node.js és npm (ha frontend build is szükséges)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Git (ha a projektet repóból klónozzuk)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laravel futtatása: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Függ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égek telepítése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Laravel PHP csomagjainak telepítése: composer install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Frontendhez szükséges telepít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ők:</w:t>
        <w:br/>
        <w:t xml:space="preserve">npm install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npm run dev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env fájl beállítása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Készítsük el a .env fájlt a .env.example alapján: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cp .env.example .env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Alkalmazás kulcs generálása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Laravel alkalmazáshoz szükséges kulcs létrehozása: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php artisan key:generate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Adatbázis migrációk futtatása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Az adatbázisstruktúra létrehozása: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php artisan migrate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projekt elindítása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Laravel beépített szerverének indítása: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php artisan serve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Továbbfejlesztési lehet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égek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br/>
        <w:t xml:space="preserve"> 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-jobb email validáció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-jelszó újrakérés regisztrációkor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-csapat létrehozás már csak belépett felhasználóknak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-csapat törlés csak a csapat létrehozójának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-jelszómódosítás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-új jelszó kérése</w:t>
      </w:r>
    </w:p>
    <w:p>
      <w:pPr>
        <w:spacing w:before="0" w:after="16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styles.xml" Id="docRId107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numbering.xml" Id="docRId10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/Relationships>
</file>